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7DAA" w14:textId="77777777" w:rsidR="006D53E8" w:rsidRDefault="006D53E8">
      <w:pPr>
        <w:pStyle w:val="Corpotesto"/>
        <w:spacing w:before="8"/>
        <w:rPr>
          <w:sz w:val="12"/>
        </w:rPr>
      </w:pPr>
    </w:p>
    <w:p w14:paraId="15FF9FAD" w14:textId="77777777" w:rsidR="006D53E8" w:rsidRDefault="001B37B3">
      <w:pPr>
        <w:ind w:left="7082"/>
        <w:rPr>
          <w:sz w:val="20"/>
        </w:rPr>
      </w:pPr>
      <w:r>
        <w:rPr>
          <w:noProof/>
          <w:sz w:val="20"/>
        </w:rPr>
        <w:drawing>
          <wp:inline distT="0" distB="0" distL="0" distR="0" wp14:anchorId="6D7B8ABA" wp14:editId="3785FAE1">
            <wp:extent cx="1686218" cy="11334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21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7D2D" w14:textId="77777777" w:rsidR="006D53E8" w:rsidRDefault="006D53E8">
      <w:pPr>
        <w:pStyle w:val="Corpotesto"/>
      </w:pPr>
    </w:p>
    <w:p w14:paraId="56D7EC35" w14:textId="77777777" w:rsidR="006D53E8" w:rsidRDefault="006D53E8">
      <w:pPr>
        <w:pStyle w:val="Corpotesto"/>
        <w:spacing w:before="77"/>
      </w:pPr>
    </w:p>
    <w:p w14:paraId="348D8452" w14:textId="77777777" w:rsidR="006D53E8" w:rsidRDefault="001B37B3">
      <w:pPr>
        <w:pStyle w:val="Titolo1"/>
        <w:ind w:left="713" w:right="135"/>
        <w:jc w:val="center"/>
        <w:rPr>
          <w:rFonts w:ascii="Arial Black"/>
          <w:b w:val="0"/>
        </w:rPr>
      </w:pPr>
      <w:r>
        <w:rPr>
          <w:rFonts w:ascii="Arial Black"/>
          <w:b w:val="0"/>
        </w:rPr>
        <w:t>ISTANZA</w:t>
      </w:r>
      <w:r>
        <w:rPr>
          <w:rFonts w:ascii="Arial Black"/>
          <w:b w:val="0"/>
          <w:spacing w:val="-4"/>
        </w:rPr>
        <w:t xml:space="preserve"> </w:t>
      </w:r>
      <w:r>
        <w:rPr>
          <w:rFonts w:ascii="Arial Black"/>
          <w:b w:val="0"/>
        </w:rPr>
        <w:t>DI</w:t>
      </w:r>
      <w:r>
        <w:rPr>
          <w:rFonts w:ascii="Arial Black"/>
          <w:b w:val="0"/>
          <w:spacing w:val="-3"/>
        </w:rPr>
        <w:t xml:space="preserve"> </w:t>
      </w:r>
      <w:r>
        <w:rPr>
          <w:rFonts w:ascii="Arial Black"/>
          <w:b w:val="0"/>
          <w:spacing w:val="-2"/>
        </w:rPr>
        <w:t>PARTECIPAZIONE</w:t>
      </w:r>
    </w:p>
    <w:p w14:paraId="341A1A2D" w14:textId="77777777" w:rsidR="006D53E8" w:rsidRDefault="006D53E8">
      <w:pPr>
        <w:pStyle w:val="Corpotesto"/>
        <w:spacing w:before="178"/>
        <w:rPr>
          <w:rFonts w:ascii="Arial Black"/>
        </w:rPr>
      </w:pPr>
    </w:p>
    <w:p w14:paraId="686B08C3" w14:textId="1E0440E9" w:rsidR="006D53E8" w:rsidRDefault="001B37B3" w:rsidP="00DB0871">
      <w:pPr>
        <w:pStyle w:val="Corpotesto"/>
        <w:spacing w:line="343" w:lineRule="auto"/>
        <w:ind w:left="5954" w:right="138" w:firstLine="1559"/>
        <w:jc w:val="right"/>
      </w:pPr>
      <w:r>
        <w:t>AL</w:t>
      </w:r>
      <w:r>
        <w:rPr>
          <w:spacing w:val="-15"/>
        </w:rPr>
        <w:t xml:space="preserve"> </w:t>
      </w:r>
      <w:r>
        <w:t>SINDACO</w:t>
      </w:r>
      <w:r>
        <w:rPr>
          <w:spacing w:val="-15"/>
        </w:rPr>
        <w:t xml:space="preserve"> </w:t>
      </w:r>
      <w:r>
        <w:t xml:space="preserve">DEL </w:t>
      </w:r>
      <w:bookmarkStart w:id="0" w:name="COMUNE_DI_RIMINI"/>
      <w:bookmarkEnd w:id="0"/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B0871">
        <w:rPr>
          <w:spacing w:val="-2"/>
        </w:rPr>
        <w:t>SAN VITO CHIETINO</w:t>
      </w:r>
    </w:p>
    <w:p w14:paraId="6D3C0790" w14:textId="77777777" w:rsidR="006D53E8" w:rsidRDefault="006D53E8">
      <w:pPr>
        <w:pStyle w:val="Corpotesto"/>
        <w:spacing w:before="260"/>
      </w:pPr>
    </w:p>
    <w:p w14:paraId="32FB20A4" w14:textId="77777777" w:rsidR="006D53E8" w:rsidRDefault="001B37B3">
      <w:pPr>
        <w:pStyle w:val="Corpotesto"/>
        <w:tabs>
          <w:tab w:val="left" w:pos="3608"/>
          <w:tab w:val="left" w:pos="4048"/>
          <w:tab w:val="left" w:pos="5789"/>
          <w:tab w:val="left" w:pos="5834"/>
          <w:tab w:val="left" w:pos="5933"/>
          <w:tab w:val="left" w:pos="6354"/>
          <w:tab w:val="left" w:pos="8902"/>
          <w:tab w:val="left" w:pos="9036"/>
          <w:tab w:val="left" w:pos="9821"/>
          <w:tab w:val="left" w:pos="9892"/>
          <w:tab w:val="left" w:pos="9960"/>
        </w:tabs>
        <w:spacing w:before="1" w:line="448" w:lineRule="auto"/>
        <w:ind w:left="2" w:right="385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>e</w:t>
      </w:r>
      <w:r>
        <w:rPr>
          <w:spacing w:val="76"/>
          <w:w w:val="150"/>
        </w:rPr>
        <w:t xml:space="preserve">              </w:t>
      </w:r>
      <w:r>
        <w:t>residente</w:t>
      </w:r>
      <w:r>
        <w:rPr>
          <w:spacing w:val="80"/>
          <w:w w:val="15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possesso della piena capacità di agire,</w:t>
      </w:r>
    </w:p>
    <w:p w14:paraId="671FFAD5" w14:textId="77777777" w:rsidR="006D53E8" w:rsidRDefault="006D53E8">
      <w:pPr>
        <w:pStyle w:val="Corpotesto"/>
        <w:spacing w:before="35"/>
      </w:pPr>
    </w:p>
    <w:p w14:paraId="50E6B39D" w14:textId="77777777" w:rsidR="006D53E8" w:rsidRDefault="001B37B3">
      <w:pPr>
        <w:pStyle w:val="Corpotesto"/>
        <w:ind w:left="578" w:right="713"/>
        <w:jc w:val="center"/>
      </w:pPr>
      <w:r>
        <w:rPr>
          <w:spacing w:val="-2"/>
          <w:u w:val="single"/>
        </w:rPr>
        <w:t>Chiede</w:t>
      </w:r>
    </w:p>
    <w:p w14:paraId="3D858000" w14:textId="77777777" w:rsidR="006D53E8" w:rsidRDefault="006D53E8">
      <w:pPr>
        <w:pStyle w:val="Corpotesto"/>
        <w:spacing w:before="102"/>
      </w:pPr>
    </w:p>
    <w:p w14:paraId="458C6467" w14:textId="77777777" w:rsidR="006D53E8" w:rsidRDefault="001B37B3">
      <w:pPr>
        <w:pStyle w:val="Corpotesto"/>
        <w:tabs>
          <w:tab w:val="left" w:pos="3968"/>
          <w:tab w:val="left" w:leader="dot" w:pos="6814"/>
          <w:tab w:val="left" w:pos="10130"/>
        </w:tabs>
        <w:ind w:left="2"/>
      </w:pPr>
      <w:r>
        <w:t>di</w:t>
      </w:r>
      <w:r>
        <w:rPr>
          <w:spacing w:val="76"/>
        </w:rPr>
        <w:t xml:space="preserve"> </w:t>
      </w:r>
      <w:r>
        <w:t>poter</w:t>
      </w:r>
      <w:r>
        <w:rPr>
          <w:spacing w:val="77"/>
        </w:rPr>
        <w:t xml:space="preserve"> </w:t>
      </w:r>
      <w:r>
        <w:t>partecipare</w:t>
      </w:r>
      <w:r>
        <w:rPr>
          <w:spacing w:val="76"/>
        </w:rPr>
        <w:t xml:space="preserve"> </w:t>
      </w:r>
      <w:r>
        <w:t>all’asta</w:t>
      </w:r>
      <w:r>
        <w:rPr>
          <w:spacing w:val="9"/>
        </w:rPr>
        <w:t xml:space="preserve"> </w:t>
      </w:r>
      <w:r>
        <w:rPr>
          <w:spacing w:val="-2"/>
        </w:rPr>
        <w:t>pubblica</w:t>
      </w:r>
      <w:r>
        <w:tab/>
      </w:r>
      <w:r>
        <w:rPr>
          <w:spacing w:val="-5"/>
        </w:rPr>
        <w:t>del</w:t>
      </w:r>
      <w:r>
        <w:tab/>
        <w:t>per</w:t>
      </w:r>
      <w:r>
        <w:rPr>
          <w:spacing w:val="13"/>
        </w:rPr>
        <w:t xml:space="preserve"> </w:t>
      </w:r>
      <w:r>
        <w:t>l’acquisto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Lotto</w:t>
      </w:r>
      <w:r>
        <w:rPr>
          <w:spacing w:val="13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35F4AC8B" w14:textId="77777777" w:rsidR="006D53E8" w:rsidRDefault="001B37B3">
      <w:pPr>
        <w:pStyle w:val="Corpotesto"/>
        <w:tabs>
          <w:tab w:val="left" w:pos="4375"/>
          <w:tab w:val="left" w:pos="8807"/>
          <w:tab w:val="left" w:pos="10242"/>
        </w:tabs>
        <w:spacing w:before="138"/>
        <w:ind w:left="2"/>
      </w:pPr>
      <w:r>
        <w:t xml:space="preserve">sito in </w:t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 xml:space="preserve">n. </w:t>
      </w:r>
      <w:r>
        <w:rPr>
          <w:u w:val="single"/>
        </w:rPr>
        <w:tab/>
      </w:r>
    </w:p>
    <w:p w14:paraId="068C2445" w14:textId="77777777" w:rsidR="006D53E8" w:rsidRDefault="006D53E8">
      <w:pPr>
        <w:pStyle w:val="Corpotesto"/>
      </w:pPr>
    </w:p>
    <w:p w14:paraId="49582164" w14:textId="77777777" w:rsidR="006D53E8" w:rsidRDefault="006D53E8">
      <w:pPr>
        <w:pStyle w:val="Corpotesto"/>
      </w:pPr>
    </w:p>
    <w:p w14:paraId="5505C741" w14:textId="77777777" w:rsidR="006D53E8" w:rsidRDefault="006D53E8">
      <w:pPr>
        <w:pStyle w:val="Corpotesto"/>
        <w:spacing w:before="103"/>
      </w:pPr>
    </w:p>
    <w:p w14:paraId="59B9DEDB" w14:textId="77777777" w:rsidR="006D53E8" w:rsidRDefault="001B37B3">
      <w:pPr>
        <w:pStyle w:val="Corpotesto"/>
        <w:ind w:left="578" w:right="712"/>
        <w:jc w:val="center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tal</w:t>
      </w:r>
      <w:r>
        <w:rPr>
          <w:spacing w:val="-1"/>
          <w:u w:val="single"/>
        </w:rPr>
        <w:t xml:space="preserve"> </w:t>
      </w:r>
      <w:r>
        <w:rPr>
          <w:u w:val="single"/>
        </w:rPr>
        <w:t>fine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dichiara</w:t>
      </w:r>
      <w:r>
        <w:rPr>
          <w:spacing w:val="-2"/>
        </w:rPr>
        <w:t>:</w:t>
      </w:r>
    </w:p>
    <w:p w14:paraId="4AA75405" w14:textId="77777777" w:rsidR="006D53E8" w:rsidRDefault="006D53E8">
      <w:pPr>
        <w:pStyle w:val="Corpotesto"/>
        <w:spacing w:before="198"/>
      </w:pPr>
    </w:p>
    <w:p w14:paraId="104F2334" w14:textId="4B608129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before="0" w:line="360" w:lineRule="auto"/>
        <w:ind w:right="143" w:hanging="357"/>
        <w:jc w:val="both"/>
        <w:rPr>
          <w:sz w:val="24"/>
        </w:rPr>
      </w:pPr>
      <w:r>
        <w:rPr>
          <w:sz w:val="24"/>
        </w:rPr>
        <w:t xml:space="preserve">di aver preso cognizione ed accettare integralmente tutte le condizioni riportate </w:t>
      </w:r>
      <w:r w:rsidR="00DB0871">
        <w:rPr>
          <w:sz w:val="24"/>
        </w:rPr>
        <w:t xml:space="preserve">nell’Avviso </w:t>
      </w:r>
      <w:r>
        <w:rPr>
          <w:sz w:val="24"/>
        </w:rPr>
        <w:t>e nella determinazione di indizione dell’asta;</w:t>
      </w:r>
    </w:p>
    <w:p w14:paraId="47063E22" w14:textId="5047D297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line="360" w:lineRule="auto"/>
        <w:ind w:right="165" w:hanging="357"/>
        <w:jc w:val="both"/>
        <w:rPr>
          <w:sz w:val="24"/>
        </w:rPr>
      </w:pPr>
      <w:r>
        <w:rPr>
          <w:sz w:val="24"/>
        </w:rPr>
        <w:t>di accettare l’acquisto dell’immobile a corpo (con esclusione delle previsioni di cui all’ultima parte del primo comma dell’art. 1538 c.c.), nello stato di fatto e di diritto in cui si trova, anche per aver eseguito idoneo sopralluogo;</w:t>
      </w:r>
    </w:p>
    <w:p w14:paraId="558A79B0" w14:textId="1419036F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before="61" w:line="360" w:lineRule="auto"/>
        <w:ind w:right="161" w:hanging="357"/>
        <w:jc w:val="both"/>
        <w:rPr>
          <w:sz w:val="24"/>
        </w:rPr>
      </w:pPr>
      <w:r>
        <w:rPr>
          <w:sz w:val="24"/>
        </w:rPr>
        <w:t xml:space="preserve">di assumere tutte le obbligazioni e gli impegni di cui </w:t>
      </w:r>
      <w:r w:rsidR="00DB0871">
        <w:rPr>
          <w:sz w:val="24"/>
        </w:rPr>
        <w:t>all’Avviso</w:t>
      </w:r>
      <w:r>
        <w:rPr>
          <w:sz w:val="24"/>
        </w:rPr>
        <w:t>, compresi quelli specifici del singolo lotto, per sé, successori anche parziali e aventi causa a qualsiasi titolo;</w:t>
      </w:r>
    </w:p>
    <w:p w14:paraId="3C6B3EE3" w14:textId="77777777" w:rsidR="006D53E8" w:rsidRDefault="001B37B3">
      <w:pPr>
        <w:pStyle w:val="Paragrafoelenco"/>
        <w:numPr>
          <w:ilvl w:val="0"/>
          <w:numId w:val="1"/>
        </w:numPr>
        <w:tabs>
          <w:tab w:val="left" w:pos="362"/>
        </w:tabs>
        <w:ind w:left="362"/>
        <w:jc w:val="both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impegnativa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vincolante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mesi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fissata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seduta</w:t>
      </w:r>
      <w:r>
        <w:rPr>
          <w:spacing w:val="-2"/>
          <w:sz w:val="24"/>
        </w:rPr>
        <w:t xml:space="preserve"> pubblica;</w:t>
      </w:r>
    </w:p>
    <w:p w14:paraId="79585E28" w14:textId="77777777" w:rsidR="006D53E8" w:rsidRDefault="006D53E8">
      <w:pPr>
        <w:pStyle w:val="Paragrafoelenco"/>
        <w:rPr>
          <w:sz w:val="24"/>
        </w:rPr>
        <w:sectPr w:rsidR="006D53E8">
          <w:headerReference w:type="default" r:id="rId8"/>
          <w:type w:val="continuous"/>
          <w:pgSz w:w="11910" w:h="16840"/>
          <w:pgMar w:top="980" w:right="708" w:bottom="280" w:left="850" w:header="728" w:footer="0" w:gutter="0"/>
          <w:pgNumType w:start="1"/>
          <w:cols w:space="720"/>
        </w:sectPr>
      </w:pPr>
    </w:p>
    <w:p w14:paraId="4E21209D" w14:textId="52FD4095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before="25" w:line="360" w:lineRule="auto"/>
        <w:ind w:right="154" w:hanging="357"/>
        <w:jc w:val="both"/>
        <w:rPr>
          <w:sz w:val="24"/>
        </w:rPr>
      </w:pPr>
      <w:r>
        <w:rPr>
          <w:sz w:val="24"/>
        </w:rPr>
        <w:lastRenderedPageBreak/>
        <w:t>di impegnarsi, in caso di trasferimento totale o parziale dei beni oggetto di Asta, a fare espressa menzione nei relativi atti di trasferimento delle obbligazioni e degli impegni di cui al</w:t>
      </w:r>
      <w:r w:rsidR="00DB0871">
        <w:rPr>
          <w:sz w:val="24"/>
        </w:rPr>
        <w:t xml:space="preserve">l’Avviso </w:t>
      </w:r>
      <w:r>
        <w:rPr>
          <w:sz w:val="24"/>
        </w:rPr>
        <w:t>(compresi quelli specifici del singolo lotto dettagliatamente descritti nella relativa scheda patrimoniale) che, nell’ipotesi di pluralità di aventi causa, sono da tutti solidalmente assunti;</w:t>
      </w:r>
    </w:p>
    <w:p w14:paraId="67ECF914" w14:textId="77777777" w:rsidR="006D53E8" w:rsidRDefault="001B37B3">
      <w:pPr>
        <w:pStyle w:val="Paragrafoelenco"/>
        <w:numPr>
          <w:ilvl w:val="0"/>
          <w:numId w:val="1"/>
        </w:numPr>
        <w:tabs>
          <w:tab w:val="left" w:pos="362"/>
        </w:tabs>
        <w:ind w:left="362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valutato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fattori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possono</w:t>
      </w:r>
      <w:r>
        <w:rPr>
          <w:spacing w:val="-4"/>
          <w:sz w:val="24"/>
        </w:rPr>
        <w:t xml:space="preserve"> </w:t>
      </w:r>
      <w:r>
        <w:rPr>
          <w:sz w:val="24"/>
        </w:rPr>
        <w:t>influire</w:t>
      </w:r>
      <w:r>
        <w:rPr>
          <w:spacing w:val="-3"/>
          <w:sz w:val="24"/>
        </w:rPr>
        <w:t xml:space="preserve"> </w:t>
      </w:r>
      <w:r>
        <w:rPr>
          <w:sz w:val="24"/>
        </w:rPr>
        <w:t>sull’offerta,</w:t>
      </w:r>
      <w:r>
        <w:rPr>
          <w:spacing w:val="-4"/>
          <w:sz w:val="24"/>
        </w:rPr>
        <w:t xml:space="preserve"> </w:t>
      </w:r>
      <w:r>
        <w:rPr>
          <w:sz w:val="24"/>
        </w:rPr>
        <w:t>ritenendola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equa;</w:t>
      </w:r>
    </w:p>
    <w:p w14:paraId="091C7080" w14:textId="77777777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before="198" w:line="360" w:lineRule="auto"/>
        <w:ind w:right="144" w:hanging="357"/>
        <w:jc w:val="both"/>
        <w:rPr>
          <w:sz w:val="24"/>
        </w:rPr>
      </w:pPr>
      <w:r>
        <w:rPr>
          <w:sz w:val="24"/>
        </w:rPr>
        <w:t xml:space="preserve">di impegnarsi, in caso di aggiudicazione, a </w:t>
      </w:r>
      <w:r>
        <w:rPr>
          <w:sz w:val="24"/>
          <w:u w:val="single"/>
        </w:rPr>
        <w:t>stipulare il contratto di acquisto entro 90 giorni dalla data</w:t>
      </w:r>
      <w:r>
        <w:rPr>
          <w:sz w:val="24"/>
        </w:rPr>
        <w:t xml:space="preserve"> </w:t>
      </w:r>
      <w:r>
        <w:rPr>
          <w:sz w:val="24"/>
          <w:u w:val="single"/>
        </w:rPr>
        <w:t>di aggiudicazione definitiva</w:t>
      </w:r>
      <w:r>
        <w:rPr>
          <w:spacing w:val="40"/>
          <w:sz w:val="24"/>
        </w:rPr>
        <w:t xml:space="preserve"> </w:t>
      </w:r>
      <w:r>
        <w:rPr>
          <w:sz w:val="24"/>
        </w:rPr>
        <w:t>con contestuale integrale pagamento del prezzo;</w:t>
      </w:r>
    </w:p>
    <w:p w14:paraId="2314981F" w14:textId="584468E4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</w:tabs>
        <w:spacing w:line="360" w:lineRule="auto"/>
        <w:ind w:right="153" w:hanging="357"/>
        <w:jc w:val="both"/>
        <w:rPr>
          <w:sz w:val="24"/>
        </w:rPr>
      </w:pPr>
      <w:r>
        <w:rPr>
          <w:sz w:val="24"/>
        </w:rPr>
        <w:t>di impegnarsi, in caso di aggiudicazione, al pagamento delle spese d’asta, contrattuali, accessorie relative e conseguenti</w:t>
      </w:r>
      <w:r w:rsidR="00BC6EAE">
        <w:rPr>
          <w:sz w:val="24"/>
        </w:rPr>
        <w:t>;</w:t>
      </w:r>
    </w:p>
    <w:p w14:paraId="681CAAE3" w14:textId="6E3B24E0" w:rsidR="006D53E8" w:rsidRDefault="001B37B3">
      <w:pPr>
        <w:pStyle w:val="Paragrafoelenco"/>
        <w:numPr>
          <w:ilvl w:val="0"/>
          <w:numId w:val="1"/>
        </w:numPr>
        <w:tabs>
          <w:tab w:val="left" w:pos="360"/>
          <w:tab w:val="left" w:pos="363"/>
          <w:tab w:val="left" w:pos="5419"/>
          <w:tab w:val="left" w:pos="5526"/>
          <w:tab w:val="left" w:pos="6606"/>
          <w:tab w:val="left" w:pos="10133"/>
        </w:tabs>
        <w:spacing w:line="360" w:lineRule="auto"/>
        <w:ind w:right="141" w:hanging="357"/>
        <w:jc w:val="both"/>
        <w:rPr>
          <w:sz w:val="24"/>
        </w:rPr>
      </w:pPr>
      <w:r>
        <w:rPr>
          <w:sz w:val="24"/>
        </w:rPr>
        <w:t>di eleggere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eventuale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effettuarsi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L. 241/90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sue</w:t>
      </w:r>
      <w:r>
        <w:rPr>
          <w:spacing w:val="40"/>
          <w:sz w:val="24"/>
        </w:rPr>
        <w:t xml:space="preserve"> </w:t>
      </w:r>
      <w:r>
        <w:rPr>
          <w:sz w:val="24"/>
        </w:rPr>
        <w:t>successive</w:t>
      </w:r>
      <w:r>
        <w:rPr>
          <w:spacing w:val="40"/>
          <w:sz w:val="24"/>
        </w:rPr>
        <w:t xml:space="preserve"> </w:t>
      </w:r>
      <w:r>
        <w:rPr>
          <w:sz w:val="24"/>
        </w:rPr>
        <w:t>modifiche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integrazioni</w:t>
      </w:r>
      <w:r>
        <w:rPr>
          <w:spacing w:val="40"/>
          <w:sz w:val="24"/>
        </w:rPr>
        <w:t xml:space="preserve"> </w:t>
      </w:r>
      <w:r w:rsidR="00BC6EAE">
        <w:rPr>
          <w:sz w:val="24"/>
        </w:rPr>
        <w:t>all’indirizzo PEC ________________________</w:t>
      </w:r>
    </w:p>
    <w:p w14:paraId="2ED4A733" w14:textId="77777777" w:rsidR="006D53E8" w:rsidRDefault="006D53E8">
      <w:pPr>
        <w:pStyle w:val="Corpotesto"/>
      </w:pPr>
    </w:p>
    <w:p w14:paraId="2F1F161C" w14:textId="77777777" w:rsidR="006D53E8" w:rsidRDefault="006D53E8">
      <w:pPr>
        <w:pStyle w:val="Corpotesto"/>
      </w:pPr>
    </w:p>
    <w:p w14:paraId="56A00E0E" w14:textId="77777777" w:rsidR="006D53E8" w:rsidRDefault="001B37B3">
      <w:pPr>
        <w:pStyle w:val="Corpotesto"/>
        <w:ind w:left="2"/>
      </w:pPr>
      <w:bookmarkStart w:id="1" w:name="In_fede"/>
      <w:bookmarkEnd w:id="1"/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55481FC7" w14:textId="77777777" w:rsidR="006D53E8" w:rsidRDefault="006D53E8">
      <w:pPr>
        <w:pStyle w:val="Corpotesto"/>
      </w:pPr>
    </w:p>
    <w:p w14:paraId="4AF7F653" w14:textId="77777777" w:rsidR="006D53E8" w:rsidRDefault="006D53E8">
      <w:pPr>
        <w:pStyle w:val="Corpotesto"/>
        <w:spacing w:before="186"/>
      </w:pPr>
    </w:p>
    <w:p w14:paraId="25B1B09C" w14:textId="77777777" w:rsidR="006D53E8" w:rsidRDefault="001B37B3">
      <w:pPr>
        <w:pStyle w:val="Corpotesto"/>
        <w:tabs>
          <w:tab w:val="left" w:pos="2543"/>
          <w:tab w:val="left" w:pos="5666"/>
          <w:tab w:val="left" w:pos="9894"/>
        </w:tabs>
        <w:ind w:left="7083" w:right="451" w:hanging="7080"/>
      </w:pPr>
      <w:bookmarkStart w:id="2" w:name="Luogo_________________Firma_____________"/>
      <w:bookmarkEnd w:id="2"/>
      <w:r>
        <w:t xml:space="preserve">Luogo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(leggibile)</w:t>
      </w:r>
    </w:p>
    <w:p w14:paraId="2CD11E13" w14:textId="77777777" w:rsidR="006D53E8" w:rsidRDefault="001B37B3">
      <w:pPr>
        <w:pStyle w:val="Corpotesto"/>
        <w:tabs>
          <w:tab w:val="left" w:pos="701"/>
          <w:tab w:val="left" w:pos="2196"/>
        </w:tabs>
        <w:ind w:left="2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sectPr w:rsidR="006D53E8">
      <w:pgSz w:w="11910" w:h="16840"/>
      <w:pgMar w:top="980" w:right="708" w:bottom="280" w:left="85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17DD" w14:textId="77777777" w:rsidR="00AA5477" w:rsidRDefault="00AA5477">
      <w:r>
        <w:separator/>
      </w:r>
    </w:p>
  </w:endnote>
  <w:endnote w:type="continuationSeparator" w:id="0">
    <w:p w14:paraId="5BDDC546" w14:textId="77777777" w:rsidR="00AA5477" w:rsidRDefault="00AA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56F1" w14:textId="77777777" w:rsidR="00AA5477" w:rsidRDefault="00AA5477">
      <w:r>
        <w:separator/>
      </w:r>
    </w:p>
  </w:footnote>
  <w:footnote w:type="continuationSeparator" w:id="0">
    <w:p w14:paraId="694DAB65" w14:textId="77777777" w:rsidR="00AA5477" w:rsidRDefault="00AA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871C" w14:textId="77777777" w:rsidR="006D53E8" w:rsidRDefault="001B37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2D40119" wp14:editId="6A3AD819">
              <wp:simplePos x="0" y="0"/>
              <wp:positionH relativeFrom="page">
                <wp:posOffset>1886585</wp:posOffset>
              </wp:positionH>
              <wp:positionV relativeFrom="page">
                <wp:posOffset>449421</wp:posOffset>
              </wp:positionV>
              <wp:extent cx="318135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3B896" w14:textId="7F8DF118" w:rsidR="006D53E8" w:rsidRDefault="006D53E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40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8.55pt;margin-top:35.4pt;width:250.5pt;height:15.4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" filled="f" stroked="f">
              <v:textbox inset="0,0,0,0">
                <w:txbxContent>
                  <w:p w14:paraId="1A53B896" w14:textId="7F8DF118" w:rsidR="006D53E8" w:rsidRDefault="006D53E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E8123E0" wp14:editId="6B4A3EAF">
              <wp:simplePos x="0" y="0"/>
              <wp:positionH relativeFrom="page">
                <wp:posOffset>6479895</wp:posOffset>
              </wp:positionH>
              <wp:positionV relativeFrom="page">
                <wp:posOffset>449421</wp:posOffset>
              </wp:positionV>
              <wp:extent cx="549910" cy="344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0357C" w14:textId="723135A8" w:rsidR="006D53E8" w:rsidRPr="00737DCF" w:rsidRDefault="001B37B3">
                          <w:pPr>
                            <w:pStyle w:val="Corpotesto"/>
                            <w:spacing w:before="12"/>
                            <w:ind w:left="20"/>
                            <w:rPr>
                              <w:rFonts w:ascii="Arial MT"/>
                              <w:b/>
                              <w:bCs/>
                            </w:rPr>
                          </w:pPr>
                          <w:r w:rsidRPr="00737DCF">
                            <w:rPr>
                              <w:rFonts w:ascii="Arial MT"/>
                              <w:b/>
                              <w:bCs/>
                            </w:rPr>
                            <w:t>ALL.</w:t>
                          </w:r>
                          <w:r w:rsidRPr="00737DCF">
                            <w:rPr>
                              <w:rFonts w:ascii="Arial MT"/>
                              <w:b/>
                              <w:bCs/>
                              <w:spacing w:val="-5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123E0" id="Textbox 2" o:spid="_x0000_s1027" type="#_x0000_t202" style="position:absolute;margin-left:510.25pt;margin-top:35.4pt;width:43.3pt;height:27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" filled="f" stroked="f">
              <v:textbox inset="0,0,0,0">
                <w:txbxContent>
                  <w:p w14:paraId="7440357C" w14:textId="723135A8" w:rsidR="006D53E8" w:rsidRPr="00737DCF" w:rsidRDefault="001B37B3">
                    <w:pPr>
                      <w:pStyle w:val="Corpotesto"/>
                      <w:spacing w:before="12"/>
                      <w:ind w:left="20"/>
                      <w:rPr>
                        <w:rFonts w:ascii="Arial MT"/>
                        <w:b/>
                        <w:bCs/>
                      </w:rPr>
                    </w:pPr>
                    <w:r w:rsidRPr="00737DCF">
                      <w:rPr>
                        <w:rFonts w:ascii="Arial MT"/>
                        <w:b/>
                        <w:bCs/>
                      </w:rPr>
                      <w:t>ALL.</w:t>
                    </w:r>
                    <w:r w:rsidRPr="00737DCF">
                      <w:rPr>
                        <w:rFonts w:ascii="Arial MT"/>
                        <w:b/>
                        <w:bCs/>
                        <w:spacing w:val="-5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5CED"/>
    <w:multiLevelType w:val="hybridMultilevel"/>
    <w:tmpl w:val="40EE3A30"/>
    <w:lvl w:ilvl="0" w:tplc="D2C41FD2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A26950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 w:tplc="B022AB1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F476FDC4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4" w:tplc="DF4C008A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EEA24830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ADE486D2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B3F2BC42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DD06F266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num w:numId="1" w16cid:durableId="189277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8"/>
    <w:rsid w:val="001B37B3"/>
    <w:rsid w:val="002C6C60"/>
    <w:rsid w:val="00434650"/>
    <w:rsid w:val="005B4B6D"/>
    <w:rsid w:val="006435D1"/>
    <w:rsid w:val="006D53E8"/>
    <w:rsid w:val="007036A9"/>
    <w:rsid w:val="00737DCF"/>
    <w:rsid w:val="008072DB"/>
    <w:rsid w:val="00AA5477"/>
    <w:rsid w:val="00BC6EAE"/>
    <w:rsid w:val="00D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A10A7"/>
  <w15:docId w15:val="{7114AD42-8199-4AC7-9BB0-D4CB1C90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360" w:hanging="35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0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87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0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87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</dc:title>
  <dc:creator>Comune di Torino</dc:creator>
  <cp:lastModifiedBy>Ufficio Segreteria</cp:lastModifiedBy>
  <cp:revision>2</cp:revision>
  <dcterms:created xsi:type="dcterms:W3CDTF">2026-05-29T06:55:00Z</dcterms:created>
  <dcterms:modified xsi:type="dcterms:W3CDTF">2026-05-29T06:55:00Z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25.2.6.2 (X86_64) / LibreOffice Community</vt:lpwstr>
  </property>
  <property fmtid="{D5CDD505-2E9C-101B-9397-08002B2CF9AE}" pid="6" name="LastSaved">
    <vt:filetime>2025-09-17T00:00:00Z</vt:filetime>
  </property>
</Properties>
</file>